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300" w:before="300" w:lineRule="auto"/>
        <w:rPr/>
      </w:pPr>
      <w:r w:rsidDel="00000000" w:rsidR="00000000" w:rsidRPr="00000000">
        <w:rPr>
          <w:rtl w:val="0"/>
        </w:rPr>
        <w:t xml:space="preserve">[Your Full Name]</w:t>
      </w:r>
    </w:p>
    <w:p w:rsidR="00000000" w:rsidDel="00000000" w:rsidP="00000000" w:rsidRDefault="00000000" w:rsidRPr="00000000" w14:paraId="00000002">
      <w:pPr>
        <w:spacing w:after="300" w:before="300" w:lineRule="auto"/>
        <w:rPr/>
      </w:pPr>
      <w:r w:rsidDel="00000000" w:rsidR="00000000" w:rsidRPr="00000000">
        <w:rPr>
          <w:rtl w:val="0"/>
        </w:rPr>
        <w:t xml:space="preserve">[Your Street Address]</w:t>
      </w:r>
    </w:p>
    <w:p w:rsidR="00000000" w:rsidDel="00000000" w:rsidP="00000000" w:rsidRDefault="00000000" w:rsidRPr="00000000" w14:paraId="00000003">
      <w:pPr>
        <w:spacing w:after="300" w:before="300" w:lineRule="auto"/>
        <w:rPr/>
      </w:pPr>
      <w:r w:rsidDel="00000000" w:rsidR="00000000" w:rsidRPr="00000000">
        <w:rPr>
          <w:rtl w:val="0"/>
        </w:rPr>
        <w:t xml:space="preserve">City, state  [ZIP Code]</w:t>
      </w:r>
    </w:p>
    <w:p w:rsidR="00000000" w:rsidDel="00000000" w:rsidP="00000000" w:rsidRDefault="00000000" w:rsidRPr="00000000" w14:paraId="00000004">
      <w:pPr>
        <w:spacing w:after="300" w:before="300" w:lineRule="auto"/>
        <w:rPr/>
      </w:pPr>
      <w:r w:rsidDel="00000000" w:rsidR="00000000" w:rsidRPr="00000000">
        <w:rPr>
          <w:rtl w:val="0"/>
        </w:rPr>
        <w:t xml:space="preserve">[Email Address]</w:t>
      </w:r>
    </w:p>
    <w:p w:rsidR="00000000" w:rsidDel="00000000" w:rsidP="00000000" w:rsidRDefault="00000000" w:rsidRPr="00000000" w14:paraId="00000005">
      <w:pPr>
        <w:spacing w:after="300" w:before="300" w:lineRule="auto"/>
        <w:rPr/>
      </w:pPr>
      <w:r w:rsidDel="00000000" w:rsidR="00000000" w:rsidRPr="00000000">
        <w:rPr>
          <w:rtl w:val="0"/>
        </w:rPr>
        <w:t xml:space="preserve">[Phone Number]</w:t>
      </w:r>
    </w:p>
    <w:p w:rsidR="00000000" w:rsidDel="00000000" w:rsidP="00000000" w:rsidRDefault="00000000" w:rsidRPr="00000000" w14:paraId="00000006">
      <w:pPr>
        <w:spacing w:after="300" w:before="300" w:lineRule="auto"/>
        <w:rPr/>
      </w:pPr>
      <w:r w:rsidDel="00000000" w:rsidR="00000000" w:rsidRPr="00000000">
        <w:rPr>
          <w:rtl w:val="0"/>
        </w:rPr>
        <w:t xml:space="preserve"> </w:t>
      </w:r>
    </w:p>
    <w:p w:rsidR="00000000" w:rsidDel="00000000" w:rsidP="00000000" w:rsidRDefault="00000000" w:rsidRPr="00000000" w14:paraId="00000007">
      <w:pPr>
        <w:spacing w:after="300" w:before="300" w:lineRule="auto"/>
        <w:rPr/>
      </w:pPr>
      <w:r w:rsidDel="00000000" w:rsidR="00000000" w:rsidRPr="00000000">
        <w:rPr>
          <w:rtl w:val="0"/>
        </w:rPr>
        <w:t xml:space="preserve">The Honorable [Representative’s Full Name]</w:t>
      </w:r>
    </w:p>
    <w:p w:rsidR="00000000" w:rsidDel="00000000" w:rsidP="00000000" w:rsidRDefault="00000000" w:rsidRPr="00000000" w14:paraId="00000008">
      <w:pPr>
        <w:spacing w:after="300" w:before="300" w:lineRule="auto"/>
        <w:rPr/>
      </w:pPr>
      <w:r w:rsidDel="00000000" w:rsidR="00000000" w:rsidRPr="00000000">
        <w:rPr>
          <w:rtl w:val="0"/>
        </w:rPr>
        <w:t xml:space="preserve">[Office Address]</w:t>
      </w:r>
    </w:p>
    <w:p w:rsidR="00000000" w:rsidDel="00000000" w:rsidP="00000000" w:rsidRDefault="00000000" w:rsidRPr="00000000" w14:paraId="00000009">
      <w:pPr>
        <w:spacing w:after="300" w:before="300" w:lineRule="auto"/>
        <w:rPr/>
      </w:pPr>
      <w:r w:rsidDel="00000000" w:rsidR="00000000" w:rsidRPr="00000000">
        <w:rPr>
          <w:rtl w:val="0"/>
        </w:rPr>
        <w:t xml:space="preserve"> </w:t>
      </w:r>
    </w:p>
    <w:p w:rsidR="00000000" w:rsidDel="00000000" w:rsidP="00000000" w:rsidRDefault="00000000" w:rsidRPr="00000000" w14:paraId="0000000A">
      <w:pPr>
        <w:spacing w:after="300" w:before="300" w:lineRule="auto"/>
        <w:rPr/>
      </w:pPr>
      <w:r w:rsidDel="00000000" w:rsidR="00000000" w:rsidRPr="00000000">
        <w:rPr>
          <w:rtl w:val="0"/>
        </w:rPr>
        <w:t xml:space="preserve">Dear Representative [Last Name],</w:t>
      </w:r>
    </w:p>
    <w:p w:rsidR="00000000" w:rsidDel="00000000" w:rsidP="00000000" w:rsidRDefault="00000000" w:rsidRPr="00000000" w14:paraId="0000000B">
      <w:pPr>
        <w:spacing w:after="300" w:before="300" w:lineRule="auto"/>
        <w:rPr/>
      </w:pPr>
      <w:r w:rsidDel="00000000" w:rsidR="00000000" w:rsidRPr="00000000">
        <w:rPr>
          <w:rtl w:val="0"/>
        </w:rPr>
        <w:t xml:space="preserve">I am writing to you as a concerned constituent from (city or town), New York, regarding the</w:t>
      </w:r>
    </w:p>
    <w:p w:rsidR="00000000" w:rsidDel="00000000" w:rsidP="00000000" w:rsidRDefault="00000000" w:rsidRPr="00000000" w14:paraId="0000000C">
      <w:pPr>
        <w:spacing w:after="300" w:before="300" w:lineRule="auto"/>
        <w:rPr/>
      </w:pPr>
      <w:r w:rsidDel="00000000" w:rsidR="00000000" w:rsidRPr="00000000">
        <w:rPr>
          <w:rtl w:val="0"/>
        </w:rPr>
        <w:t xml:space="preserve">New York State legislation that bans natural gas hookups in new construction starting in</w:t>
      </w:r>
    </w:p>
    <w:p w:rsidR="00000000" w:rsidDel="00000000" w:rsidP="00000000" w:rsidRDefault="00000000" w:rsidRPr="00000000" w14:paraId="0000000D">
      <w:pPr>
        <w:spacing w:after="300" w:before="300" w:lineRule="auto"/>
        <w:rPr/>
      </w:pPr>
      <w:r w:rsidDel="00000000" w:rsidR="00000000" w:rsidRPr="00000000">
        <w:rPr>
          <w:rtl w:val="0"/>
        </w:rPr>
        <w:t xml:space="preserve">2026. I respectfully urge you to take action to oppose this ban and advocate for policies</w:t>
      </w:r>
    </w:p>
    <w:p w:rsidR="00000000" w:rsidDel="00000000" w:rsidP="00000000" w:rsidRDefault="00000000" w:rsidRPr="00000000" w14:paraId="0000000E">
      <w:pPr>
        <w:spacing w:after="300" w:before="300" w:lineRule="auto"/>
        <w:rPr/>
      </w:pPr>
      <w:r w:rsidDel="00000000" w:rsidR="00000000" w:rsidRPr="00000000">
        <w:rPr>
          <w:rtl w:val="0"/>
        </w:rPr>
        <w:t xml:space="preserve">that preserve consumer choice, protect affordability, and ensure energy reliability.</w:t>
      </w:r>
    </w:p>
    <w:p w:rsidR="00000000" w:rsidDel="00000000" w:rsidP="00000000" w:rsidRDefault="00000000" w:rsidRPr="00000000" w14:paraId="0000000F">
      <w:pPr>
        <w:spacing w:after="300" w:before="300" w:lineRule="auto"/>
        <w:rPr/>
      </w:pPr>
      <w:r w:rsidDel="00000000" w:rsidR="00000000" w:rsidRPr="00000000">
        <w:rPr>
          <w:rtl w:val="0"/>
        </w:rPr>
        <w:t xml:space="preserve">While I understand and support efforts to reduce greenhouse gas emissions, I believe</w:t>
      </w:r>
    </w:p>
    <w:p w:rsidR="00000000" w:rsidDel="00000000" w:rsidP="00000000" w:rsidRDefault="00000000" w:rsidRPr="00000000" w14:paraId="00000010">
      <w:pPr>
        <w:spacing w:after="300" w:before="300" w:lineRule="auto"/>
        <w:rPr/>
      </w:pPr>
      <w:r w:rsidDel="00000000" w:rsidR="00000000" w:rsidRPr="00000000">
        <w:rPr>
          <w:rtl w:val="0"/>
        </w:rPr>
        <w:t xml:space="preserve">this legislation—particularly the All-Electric Buildings Act—goes too far, too fast. It</w:t>
      </w:r>
    </w:p>
    <w:p w:rsidR="00000000" w:rsidDel="00000000" w:rsidP="00000000" w:rsidRDefault="00000000" w:rsidRPr="00000000" w14:paraId="00000011">
      <w:pPr>
        <w:spacing w:after="300" w:before="300" w:lineRule="auto"/>
        <w:rPr/>
      </w:pPr>
      <w:r w:rsidDel="00000000" w:rsidR="00000000" w:rsidRPr="00000000">
        <w:rPr>
          <w:rtl w:val="0"/>
        </w:rPr>
        <w:t xml:space="preserve">imposes sweeping restrictions on the use of natural gas and propane in new buildings,</w:t>
      </w:r>
    </w:p>
    <w:p w:rsidR="00000000" w:rsidDel="00000000" w:rsidP="00000000" w:rsidRDefault="00000000" w:rsidRPr="00000000" w14:paraId="00000012">
      <w:pPr>
        <w:spacing w:after="300" w:before="300" w:lineRule="auto"/>
        <w:rPr/>
      </w:pPr>
      <w:r w:rsidDel="00000000" w:rsidR="00000000" w:rsidRPr="00000000">
        <w:rPr>
          <w:rtl w:val="0"/>
        </w:rPr>
        <w:t xml:space="preserve">including residential homes, without fully accounting for the economic and practical</w:t>
      </w:r>
    </w:p>
    <w:p w:rsidR="00000000" w:rsidDel="00000000" w:rsidP="00000000" w:rsidRDefault="00000000" w:rsidRPr="00000000" w14:paraId="00000013">
      <w:pPr>
        <w:spacing w:after="300" w:before="300" w:lineRule="auto"/>
        <w:rPr/>
      </w:pPr>
      <w:r w:rsidDel="00000000" w:rsidR="00000000" w:rsidRPr="00000000">
        <w:rPr>
          <w:rtl w:val="0"/>
        </w:rPr>
        <w:t xml:space="preserve">consequences for New Yorkers.</w:t>
      </w:r>
    </w:p>
    <w:p w:rsidR="00000000" w:rsidDel="00000000" w:rsidP="00000000" w:rsidRDefault="00000000" w:rsidRPr="00000000" w14:paraId="00000014">
      <w:pPr>
        <w:spacing w:after="300" w:before="300" w:lineRule="auto"/>
        <w:rPr>
          <w:b w:val="1"/>
        </w:rPr>
      </w:pPr>
      <w:r w:rsidDel="00000000" w:rsidR="00000000" w:rsidRPr="00000000">
        <w:rPr>
          <w:b w:val="1"/>
          <w:rtl w:val="0"/>
        </w:rPr>
        <w:t xml:space="preserve">Here are my primary concerns:</w:t>
      </w:r>
    </w:p>
    <w:p w:rsidR="00000000" w:rsidDel="00000000" w:rsidP="00000000" w:rsidRDefault="00000000" w:rsidRPr="00000000" w14:paraId="00000015">
      <w:pPr>
        <w:spacing w:after="300" w:before="300" w:lineRule="auto"/>
        <w:rPr/>
      </w:pPr>
      <w:r w:rsidDel="00000000" w:rsidR="00000000" w:rsidRPr="00000000">
        <w:rPr>
          <w:rtl w:val="0"/>
        </w:rPr>
        <w:t xml:space="preserve">1. Affordability and Cost Burden: Transitioning to all-electric systems can</w:t>
      </w:r>
    </w:p>
    <w:p w:rsidR="00000000" w:rsidDel="00000000" w:rsidP="00000000" w:rsidRDefault="00000000" w:rsidRPr="00000000" w14:paraId="00000016">
      <w:pPr>
        <w:spacing w:after="300" w:before="300" w:lineRule="auto"/>
        <w:rPr/>
      </w:pPr>
      <w:r w:rsidDel="00000000" w:rsidR="00000000" w:rsidRPr="00000000">
        <w:rPr>
          <w:rtl w:val="0"/>
        </w:rPr>
        <w:t xml:space="preserve">significantly increase construction and operating costs, especially in cold climates</w:t>
      </w:r>
    </w:p>
    <w:p w:rsidR="00000000" w:rsidDel="00000000" w:rsidP="00000000" w:rsidRDefault="00000000" w:rsidRPr="00000000" w14:paraId="00000017">
      <w:pPr>
        <w:spacing w:after="300" w:before="300" w:lineRule="auto"/>
        <w:rPr/>
      </w:pPr>
      <w:r w:rsidDel="00000000" w:rsidR="00000000" w:rsidRPr="00000000">
        <w:rPr>
          <w:rtl w:val="0"/>
        </w:rPr>
        <w:t xml:space="preserve">like ours. Electric heating systems often require expensive upgrades and may not</w:t>
      </w:r>
    </w:p>
    <w:p w:rsidR="00000000" w:rsidDel="00000000" w:rsidP="00000000" w:rsidRDefault="00000000" w:rsidRPr="00000000" w14:paraId="00000018">
      <w:pPr>
        <w:spacing w:after="300" w:before="300" w:lineRule="auto"/>
        <w:rPr/>
      </w:pPr>
      <w:r w:rsidDel="00000000" w:rsidR="00000000" w:rsidRPr="00000000">
        <w:rPr>
          <w:rtl w:val="0"/>
        </w:rPr>
        <w:t xml:space="preserve">perform as efficiently during harsh winters.</w:t>
      </w:r>
    </w:p>
    <w:p w:rsidR="00000000" w:rsidDel="00000000" w:rsidP="00000000" w:rsidRDefault="00000000" w:rsidRPr="00000000" w14:paraId="00000019">
      <w:pPr>
        <w:spacing w:after="300" w:before="300" w:lineRule="auto"/>
        <w:rPr/>
      </w:pPr>
      <w:r w:rsidDel="00000000" w:rsidR="00000000" w:rsidRPr="00000000">
        <w:rPr>
          <w:rtl w:val="0"/>
        </w:rPr>
        <w:t xml:space="preserve">2. Grid Reliability: The electric grid in many parts of New York is not yet equipped</w:t>
      </w:r>
    </w:p>
    <w:p w:rsidR="00000000" w:rsidDel="00000000" w:rsidP="00000000" w:rsidRDefault="00000000" w:rsidRPr="00000000" w14:paraId="0000001A">
      <w:pPr>
        <w:spacing w:after="300" w:before="300" w:lineRule="auto"/>
        <w:rPr/>
      </w:pPr>
      <w:r w:rsidDel="00000000" w:rsidR="00000000" w:rsidRPr="00000000">
        <w:rPr>
          <w:rtl w:val="0"/>
        </w:rPr>
        <w:t xml:space="preserve">to handle the increased demand that will result from widespread electrification.</w:t>
      </w:r>
    </w:p>
    <w:p w:rsidR="00000000" w:rsidDel="00000000" w:rsidP="00000000" w:rsidRDefault="00000000" w:rsidRPr="00000000" w14:paraId="0000001B">
      <w:pPr>
        <w:spacing w:after="300" w:before="300" w:lineRule="auto"/>
        <w:rPr/>
      </w:pPr>
      <w:r w:rsidDel="00000000" w:rsidR="00000000" w:rsidRPr="00000000">
        <w:rPr>
          <w:rtl w:val="0"/>
        </w:rPr>
        <w:t xml:space="preserve">This raises serious concerns about outages and energy security, particularly</w:t>
      </w:r>
    </w:p>
    <w:p w:rsidR="00000000" w:rsidDel="00000000" w:rsidP="00000000" w:rsidRDefault="00000000" w:rsidRPr="00000000" w14:paraId="0000001C">
      <w:pPr>
        <w:spacing w:after="300" w:before="300" w:lineRule="auto"/>
        <w:rPr/>
      </w:pPr>
      <w:r w:rsidDel="00000000" w:rsidR="00000000" w:rsidRPr="00000000">
        <w:rPr>
          <w:rtl w:val="0"/>
        </w:rPr>
        <w:t xml:space="preserve">during peak winter months.</w:t>
      </w:r>
    </w:p>
    <w:p w:rsidR="00000000" w:rsidDel="00000000" w:rsidP="00000000" w:rsidRDefault="00000000" w:rsidRPr="00000000" w14:paraId="0000001D">
      <w:pPr>
        <w:spacing w:after="300" w:before="300" w:lineRule="auto"/>
        <w:rPr/>
      </w:pPr>
      <w:r w:rsidDel="00000000" w:rsidR="00000000" w:rsidRPr="00000000">
        <w:rPr>
          <w:rtl w:val="0"/>
        </w:rPr>
        <w:t xml:space="preserve">3. Consumer Choice: The ban limits homeowners’ ability to choose the energy</w:t>
      </w:r>
    </w:p>
    <w:p w:rsidR="00000000" w:rsidDel="00000000" w:rsidP="00000000" w:rsidRDefault="00000000" w:rsidRPr="00000000" w14:paraId="0000001E">
      <w:pPr>
        <w:spacing w:after="300" w:before="300" w:lineRule="auto"/>
        <w:rPr/>
      </w:pPr>
      <w:r w:rsidDel="00000000" w:rsidR="00000000" w:rsidRPr="00000000">
        <w:rPr>
          <w:rtl w:val="0"/>
        </w:rPr>
        <w:t xml:space="preserve">sources that best suit their needs. Many residents prefer natural gas for its</w:t>
      </w:r>
    </w:p>
    <w:p w:rsidR="00000000" w:rsidDel="00000000" w:rsidP="00000000" w:rsidRDefault="00000000" w:rsidRPr="00000000" w14:paraId="0000001F">
      <w:pPr>
        <w:spacing w:after="300" w:before="300" w:lineRule="auto"/>
        <w:rPr/>
      </w:pPr>
      <w:r w:rsidDel="00000000" w:rsidR="00000000" w:rsidRPr="00000000">
        <w:rPr>
          <w:rtl w:val="0"/>
        </w:rPr>
        <w:t xml:space="preserve">reliability, cost-effectiveness, and performance—especially for heating and</w:t>
      </w:r>
    </w:p>
    <w:p w:rsidR="00000000" w:rsidDel="00000000" w:rsidP="00000000" w:rsidRDefault="00000000" w:rsidRPr="00000000" w14:paraId="00000020">
      <w:pPr>
        <w:spacing w:after="300" w:before="300" w:lineRule="auto"/>
        <w:rPr/>
      </w:pPr>
      <w:r w:rsidDel="00000000" w:rsidR="00000000" w:rsidRPr="00000000">
        <w:rPr>
          <w:rtl w:val="0"/>
        </w:rPr>
        <w:t xml:space="preserve">cooking.</w:t>
      </w:r>
    </w:p>
    <w:p w:rsidR="00000000" w:rsidDel="00000000" w:rsidP="00000000" w:rsidRDefault="00000000" w:rsidRPr="00000000" w14:paraId="00000021">
      <w:pPr>
        <w:spacing w:after="300" w:before="300" w:lineRule="auto"/>
        <w:rPr/>
      </w:pPr>
      <w:r w:rsidDel="00000000" w:rsidR="00000000" w:rsidRPr="00000000">
        <w:rPr>
          <w:rtl w:val="0"/>
        </w:rPr>
        <w:t xml:space="preserve">4. Legal and Regulatory Overreach: The federal court’s recent decision to uphold</w:t>
      </w:r>
    </w:p>
    <w:p w:rsidR="00000000" w:rsidDel="00000000" w:rsidP="00000000" w:rsidRDefault="00000000" w:rsidRPr="00000000" w14:paraId="00000022">
      <w:pPr>
        <w:spacing w:after="300" w:before="300" w:lineRule="auto"/>
        <w:rPr/>
      </w:pPr>
      <w:r w:rsidDel="00000000" w:rsidR="00000000" w:rsidRPr="00000000">
        <w:rPr>
          <w:rtl w:val="0"/>
        </w:rPr>
        <w:t xml:space="preserve">the ban despite challenges under the Energy Policy and Conservation Act</w:t>
      </w:r>
    </w:p>
    <w:p w:rsidR="00000000" w:rsidDel="00000000" w:rsidP="00000000" w:rsidRDefault="00000000" w:rsidRPr="00000000" w14:paraId="00000023">
      <w:pPr>
        <w:spacing w:after="300" w:before="300" w:lineRule="auto"/>
        <w:rPr/>
      </w:pPr>
      <w:r w:rsidDel="00000000" w:rsidR="00000000" w:rsidRPr="00000000">
        <w:rPr>
          <w:rtl w:val="0"/>
        </w:rPr>
        <w:t xml:space="preserve"> </w:t>
      </w:r>
    </w:p>
    <w:p w:rsidR="00000000" w:rsidDel="00000000" w:rsidP="00000000" w:rsidRDefault="00000000" w:rsidRPr="00000000" w14:paraId="00000024">
      <w:pPr>
        <w:spacing w:after="300" w:before="300" w:lineRule="auto"/>
        <w:rPr/>
      </w:pPr>
      <w:r w:rsidDel="00000000" w:rsidR="00000000" w:rsidRPr="00000000">
        <w:rPr>
          <w:rtl w:val="0"/>
        </w:rPr>
        <w:t xml:space="preserve">This ban sets a troubling precedent. It undermines federal standards and opens</w:t>
      </w:r>
    </w:p>
    <w:p w:rsidR="00000000" w:rsidDel="00000000" w:rsidP="00000000" w:rsidRDefault="00000000" w:rsidRPr="00000000" w14:paraId="00000025">
      <w:pPr>
        <w:spacing w:after="300" w:before="300" w:lineRule="auto"/>
        <w:rPr/>
      </w:pPr>
      <w:r w:rsidDel="00000000" w:rsidR="00000000" w:rsidRPr="00000000">
        <w:rPr>
          <w:rtl w:val="0"/>
        </w:rPr>
        <w:t xml:space="preserve">the door to further state-level restrictions that could disrupt national energy policy.</w:t>
      </w:r>
    </w:p>
    <w:p w:rsidR="00000000" w:rsidDel="00000000" w:rsidP="00000000" w:rsidRDefault="00000000" w:rsidRPr="00000000" w14:paraId="00000026">
      <w:pPr>
        <w:spacing w:after="300" w:before="300" w:lineRule="auto"/>
        <w:rPr/>
      </w:pPr>
      <w:r w:rsidDel="00000000" w:rsidR="00000000" w:rsidRPr="00000000">
        <w:rPr>
          <w:rtl w:val="0"/>
        </w:rPr>
        <w:t xml:space="preserve"> </w:t>
      </w:r>
    </w:p>
    <w:p w:rsidR="00000000" w:rsidDel="00000000" w:rsidP="00000000" w:rsidRDefault="00000000" w:rsidRPr="00000000" w14:paraId="00000027">
      <w:pPr>
        <w:spacing w:after="300" w:before="300" w:lineRule="auto"/>
        <w:rPr/>
      </w:pPr>
      <w:r w:rsidDel="00000000" w:rsidR="00000000" w:rsidRPr="00000000">
        <w:rPr>
          <w:rtl w:val="0"/>
        </w:rPr>
        <w:t xml:space="preserve">I urge you to work with your colleagues in Congress to explore legislative remedies that</w:t>
      </w:r>
    </w:p>
    <w:p w:rsidR="00000000" w:rsidDel="00000000" w:rsidP="00000000" w:rsidRDefault="00000000" w:rsidRPr="00000000" w14:paraId="00000028">
      <w:pPr>
        <w:spacing w:after="300" w:before="300" w:lineRule="auto"/>
        <w:rPr/>
      </w:pPr>
      <w:r w:rsidDel="00000000" w:rsidR="00000000" w:rsidRPr="00000000">
        <w:rPr>
          <w:rtl w:val="0"/>
        </w:rPr>
        <w:t xml:space="preserve">protect energy diversity and prevent state-level mandates from infringing on consumer</w:t>
      </w:r>
    </w:p>
    <w:p w:rsidR="00000000" w:rsidDel="00000000" w:rsidP="00000000" w:rsidRDefault="00000000" w:rsidRPr="00000000" w14:paraId="00000029">
      <w:pPr>
        <w:spacing w:after="300" w:before="300" w:lineRule="auto"/>
        <w:rPr/>
      </w:pPr>
      <w:r w:rsidDel="00000000" w:rsidR="00000000" w:rsidRPr="00000000">
        <w:rPr>
          <w:rtl w:val="0"/>
        </w:rPr>
        <w:t xml:space="preserve">rights and federal energy policy. Whether through oversight, federal legislation, or</w:t>
      </w:r>
    </w:p>
    <w:p w:rsidR="00000000" w:rsidDel="00000000" w:rsidP="00000000" w:rsidRDefault="00000000" w:rsidRPr="00000000" w14:paraId="0000002A">
      <w:pPr>
        <w:spacing w:after="300" w:before="300" w:lineRule="auto"/>
        <w:rPr/>
      </w:pPr>
      <w:r w:rsidDel="00000000" w:rsidR="00000000" w:rsidRPr="00000000">
        <w:rPr>
          <w:rtl w:val="0"/>
        </w:rPr>
        <w:t xml:space="preserve">advocacy, your leadership is essential in ensuring that energy transitions are thoughtful,</w:t>
      </w:r>
    </w:p>
    <w:p w:rsidR="00000000" w:rsidDel="00000000" w:rsidP="00000000" w:rsidRDefault="00000000" w:rsidRPr="00000000" w14:paraId="0000002B">
      <w:pPr>
        <w:spacing w:after="300" w:before="300" w:lineRule="auto"/>
        <w:rPr/>
      </w:pPr>
      <w:r w:rsidDel="00000000" w:rsidR="00000000" w:rsidRPr="00000000">
        <w:rPr>
          <w:rtl w:val="0"/>
        </w:rPr>
        <w:t xml:space="preserve">balanced, and inclusive of all stakeholders.</w:t>
      </w:r>
    </w:p>
    <w:p w:rsidR="00000000" w:rsidDel="00000000" w:rsidP="00000000" w:rsidRDefault="00000000" w:rsidRPr="00000000" w14:paraId="0000002C">
      <w:pPr>
        <w:spacing w:after="300" w:before="300" w:lineRule="auto"/>
        <w:rPr/>
      </w:pPr>
      <w:r w:rsidDel="00000000" w:rsidR="00000000" w:rsidRPr="00000000">
        <w:rPr>
          <w:rtl w:val="0"/>
        </w:rPr>
        <w:t xml:space="preserve">Thank you for your attention to this matter. I would appreciate a response outlining your</w:t>
      </w:r>
    </w:p>
    <w:p w:rsidR="00000000" w:rsidDel="00000000" w:rsidP="00000000" w:rsidRDefault="00000000" w:rsidRPr="00000000" w14:paraId="0000002D">
      <w:pPr>
        <w:spacing w:after="300" w:before="300" w:lineRule="auto"/>
        <w:rPr/>
      </w:pPr>
      <w:r w:rsidDel="00000000" w:rsidR="00000000" w:rsidRPr="00000000">
        <w:rPr>
          <w:rtl w:val="0"/>
        </w:rPr>
        <w:t xml:space="preserve">position and any actions you plan to take.</w:t>
      </w:r>
    </w:p>
    <w:p w:rsidR="00000000" w:rsidDel="00000000" w:rsidP="00000000" w:rsidRDefault="00000000" w:rsidRPr="00000000" w14:paraId="0000002E">
      <w:pPr>
        <w:spacing w:after="300" w:before="300" w:lineRule="auto"/>
        <w:rPr/>
      </w:pPr>
      <w:r w:rsidDel="00000000" w:rsidR="00000000" w:rsidRPr="00000000">
        <w:rPr>
          <w:rtl w:val="0"/>
        </w:rPr>
        <w:t xml:space="preserve">Sincerely,</w:t>
      </w:r>
    </w:p>
    <w:p w:rsidR="00000000" w:rsidDel="00000000" w:rsidP="00000000" w:rsidRDefault="00000000" w:rsidRPr="00000000" w14:paraId="0000002F">
      <w:pPr>
        <w:spacing w:after="300" w:before="300" w:lineRule="auto"/>
        <w:rPr/>
      </w:pPr>
      <w:r w:rsidDel="00000000" w:rsidR="00000000" w:rsidRPr="00000000">
        <w:rPr>
          <w:rtl w:val="0"/>
        </w:rPr>
        <w:t xml:space="preserve">[Your Name]</w:t>
      </w:r>
    </w:p>
    <w:p w:rsidR="00000000" w:rsidDel="00000000" w:rsidP="00000000" w:rsidRDefault="00000000" w:rsidRPr="00000000" w14:paraId="00000030">
      <w:pPr>
        <w:spacing w:after="300" w:before="300" w:lineRule="auto"/>
        <w:rPr/>
      </w:pPr>
      <w:r w:rsidDel="00000000" w:rsidR="00000000" w:rsidRPr="00000000">
        <w:rPr>
          <w:rtl w:val="0"/>
        </w:rPr>
        <w:t xml:space="preserve"> </w:t>
      </w:r>
    </w:p>
    <w:p w:rsidR="00000000" w:rsidDel="00000000" w:rsidP="00000000" w:rsidRDefault="00000000" w:rsidRPr="00000000" w14:paraId="00000031">
      <w:pPr>
        <w:spacing w:after="300" w:before="300" w:lineRule="auto"/>
        <w:rPr/>
      </w:pPr>
      <w:r w:rsidDel="00000000" w:rsidR="00000000" w:rsidRPr="00000000">
        <w:rPr>
          <w:rtl w:val="0"/>
        </w:rPr>
        <w:t xml:space="preserve">Find your representative:</w:t>
      </w:r>
    </w:p>
    <w:p w:rsidR="00000000" w:rsidDel="00000000" w:rsidP="00000000" w:rsidRDefault="00000000" w:rsidRPr="00000000" w14:paraId="00000032">
      <w:pPr>
        <w:spacing w:after="300" w:before="300" w:lineRule="auto"/>
        <w:rPr/>
      </w:pPr>
      <w:r w:rsidDel="00000000" w:rsidR="00000000" w:rsidRPr="00000000">
        <w:rPr>
          <w:rtl w:val="0"/>
        </w:rPr>
        <w:t xml:space="preserve">Not sure of your congressional district or the elected official that represents you? Use this site to search by your zip code.</w:t>
      </w:r>
    </w:p>
    <w:p w:rsidR="00000000" w:rsidDel="00000000" w:rsidP="00000000" w:rsidRDefault="00000000" w:rsidRPr="00000000" w14:paraId="00000033">
      <w:pPr>
        <w:spacing w:after="300" w:before="300" w:lineRule="auto"/>
        <w:rPr>
          <w:color w:val="1155cc"/>
          <w:u w:val="single"/>
        </w:rPr>
      </w:pPr>
      <w:hyperlink r:id="rId6">
        <w:r w:rsidDel="00000000" w:rsidR="00000000" w:rsidRPr="00000000">
          <w:rPr>
            <w:color w:val="1155cc"/>
            <w:u w:val="single"/>
            <w:rtl w:val="0"/>
          </w:rPr>
          <w:t xml:space="preserve">https://www.house.gov/representatives/find-your-representative</w:t>
        </w:r>
      </w:hyperlink>
      <w:r w:rsidDel="00000000" w:rsidR="00000000" w:rsidRPr="00000000">
        <w:rPr>
          <w:rtl w:val="0"/>
        </w:rPr>
      </w:r>
    </w:p>
    <w:p w:rsidR="00000000" w:rsidDel="00000000" w:rsidP="00000000" w:rsidRDefault="00000000" w:rsidRPr="00000000" w14:paraId="00000034">
      <w:pPr>
        <w:spacing w:after="300" w:before="300" w:lineRule="auto"/>
        <w:rPr/>
      </w:pPr>
      <w:r w:rsidDel="00000000" w:rsidR="00000000" w:rsidRPr="00000000">
        <w:rPr>
          <w:rtl w:val="0"/>
        </w:rPr>
        <w:t xml:space="preserve"> </w:t>
      </w:r>
    </w:p>
    <w:p w:rsidR="00000000" w:rsidDel="00000000" w:rsidP="00000000" w:rsidRDefault="00000000" w:rsidRPr="00000000" w14:paraId="00000035">
      <w:pPr>
        <w:spacing w:after="300" w:before="300" w:lineRule="auto"/>
        <w:rPr/>
      </w:pPr>
      <w:r w:rsidDel="00000000" w:rsidR="00000000" w:rsidRPr="00000000">
        <w:rPr>
          <w:rtl w:val="0"/>
        </w:rPr>
        <w:t xml:space="preserve">NYS Assembly: Find your Assemblymember elected representative using your home address by using this link. </w:t>
      </w:r>
    </w:p>
    <w:p w:rsidR="00000000" w:rsidDel="00000000" w:rsidP="00000000" w:rsidRDefault="00000000" w:rsidRPr="00000000" w14:paraId="00000036">
      <w:pPr>
        <w:spacing w:after="300" w:before="300" w:lineRule="auto"/>
        <w:rPr/>
      </w:pPr>
      <w:hyperlink r:id="rId7">
        <w:r w:rsidDel="00000000" w:rsidR="00000000" w:rsidRPr="00000000">
          <w:rPr>
            <w:color w:val="1155cc"/>
            <w:u w:val="single"/>
            <w:rtl w:val="0"/>
          </w:rPr>
          <w:t xml:space="preserve">https://nyassembly.gov/mem/search/</w:t>
        </w:r>
      </w:hyperlink>
      <w:r w:rsidDel="00000000" w:rsidR="00000000" w:rsidRPr="00000000">
        <w:rPr>
          <w:rtl w:val="0"/>
        </w:rPr>
      </w:r>
    </w:p>
    <w:p w:rsidR="00000000" w:rsidDel="00000000" w:rsidP="00000000" w:rsidRDefault="00000000" w:rsidRPr="00000000" w14:paraId="00000037">
      <w:pPr>
        <w:spacing w:after="300" w:before="300" w:lineRule="auto"/>
        <w:rPr/>
      </w:pPr>
      <w:r w:rsidDel="00000000" w:rsidR="00000000" w:rsidRPr="00000000">
        <w:rPr>
          <w:rtl w:val="0"/>
        </w:rPr>
      </w:r>
    </w:p>
    <w:p w:rsidR="00000000" w:rsidDel="00000000" w:rsidP="00000000" w:rsidRDefault="00000000" w:rsidRPr="00000000" w14:paraId="00000038">
      <w:pPr>
        <w:spacing w:after="300" w:before="300" w:lineRule="auto"/>
        <w:rPr>
          <w:b w:val="1"/>
          <w:u w:val="single"/>
        </w:rPr>
      </w:pPr>
      <w:r w:rsidDel="00000000" w:rsidR="00000000" w:rsidRPr="00000000">
        <w:rPr>
          <w:b w:val="1"/>
          <w:u w:val="single"/>
          <w:rtl w:val="0"/>
        </w:rPr>
        <w:t xml:space="preserve">Energy Choice Act</w:t>
      </w:r>
    </w:p>
    <w:p w:rsidR="00000000" w:rsidDel="00000000" w:rsidP="00000000" w:rsidRDefault="00000000" w:rsidRPr="00000000" w14:paraId="00000039">
      <w:pPr>
        <w:spacing w:after="300" w:before="300" w:lineRule="auto"/>
        <w:rPr/>
      </w:pPr>
      <w:r w:rsidDel="00000000" w:rsidR="00000000" w:rsidRPr="00000000">
        <w:rPr>
          <w:rtl w:val="0"/>
        </w:rPr>
        <w:t xml:space="preserve">Introduced in the House of Representatives on June 4, 2025</w:t>
      </w:r>
    </w:p>
    <w:p w:rsidR="00000000" w:rsidDel="00000000" w:rsidP="00000000" w:rsidRDefault="00000000" w:rsidRPr="00000000" w14:paraId="0000003A">
      <w:pPr>
        <w:spacing w:after="300" w:before="300" w:lineRule="auto"/>
        <w:rPr>
          <w:color w:val="1155cc"/>
          <w:u w:val="single"/>
        </w:rPr>
      </w:pPr>
      <w:hyperlink r:id="rId8">
        <w:r w:rsidDel="00000000" w:rsidR="00000000" w:rsidRPr="00000000">
          <w:rPr>
            <w:color w:val="1155cc"/>
            <w:u w:val="single"/>
            <w:rtl w:val="0"/>
          </w:rPr>
          <w:t xml:space="preserve">H.R. 3699</w:t>
        </w:r>
      </w:hyperlink>
      <w:r w:rsidDel="00000000" w:rsidR="00000000" w:rsidRPr="00000000">
        <w:rPr>
          <w:rtl w:val="0"/>
        </w:rPr>
      </w:r>
    </w:p>
    <w:p w:rsidR="00000000" w:rsidDel="00000000" w:rsidP="00000000" w:rsidRDefault="00000000" w:rsidRPr="00000000" w14:paraId="0000003B">
      <w:pPr>
        <w:spacing w:after="300" w:before="300" w:lineRule="auto"/>
        <w:rPr/>
      </w:pPr>
      <w:r w:rsidDel="00000000" w:rsidR="00000000" w:rsidRPr="00000000">
        <w:rPr>
          <w:rtl w:val="0"/>
        </w:rPr>
        <w:t xml:space="preserve">To prohibit States or local governments from prohibiting or limiting the connection, reconnection, modification, installation, transportation, distribution, or expansion of an energy service based on the type or source of energy to be delivered, and for other purposes.</w:t>
      </w:r>
    </w:p>
    <w:p w:rsidR="00000000" w:rsidDel="00000000" w:rsidP="00000000" w:rsidRDefault="00000000" w:rsidRPr="00000000" w14:paraId="0000003C">
      <w:pPr>
        <w:spacing w:after="300" w:before="300" w:lineRule="auto"/>
        <w:rPr/>
      </w:pPr>
      <w:r w:rsidDel="00000000" w:rsidR="00000000" w:rsidRPr="00000000">
        <w:rPr>
          <w:rtl w:val="0"/>
        </w:rPr>
        <w:t xml:space="preserve">Sponsor: Representative Nicholas Langworthy</w:t>
      </w:r>
    </w:p>
    <w:tbl>
      <w:tblPr>
        <w:tblStyle w:val="Table1"/>
        <w:tblW w:w="56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185"/>
        <w:gridCol w:w="4425"/>
        <w:tblGridChange w:id="0">
          <w:tblGrid>
            <w:gridCol w:w="1185"/>
            <w:gridCol w:w="4425"/>
          </w:tblGrid>
        </w:tblGridChange>
      </w:tblGrid>
      <w:tr>
        <w:trPr>
          <w:cantSplit w:val="0"/>
          <w:trHeight w:val="52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80.0" w:type="dxa"/>
              <w:left w:w="0.0" w:type="dxa"/>
              <w:bottom w:w="80.0" w:type="dxa"/>
              <w:right w:w="160.0" w:type="dxa"/>
            </w:tcMar>
            <w:vAlign w:val="top"/>
          </w:tcPr>
          <w:p w:rsidR="00000000" w:rsidDel="00000000" w:rsidP="00000000" w:rsidRDefault="00000000" w:rsidRPr="00000000" w14:paraId="0000003D">
            <w:pPr>
              <w:spacing w:after="300" w:before="300" w:lineRule="auto"/>
              <w:rPr>
                <w:b w:val="1"/>
              </w:rPr>
            </w:pPr>
            <w:r w:rsidDel="00000000" w:rsidR="00000000" w:rsidRPr="00000000">
              <w:rPr>
                <w:b w:val="1"/>
                <w:rtl w:val="0"/>
              </w:rPr>
              <w:t xml:space="preserve">Website</w:t>
            </w:r>
          </w:p>
        </w:tc>
        <w:tc>
          <w:tcPr>
            <w:tcBorders>
              <w:top w:color="000000" w:space="0" w:sz="5" w:val="single"/>
              <w:left w:color="000000" w:space="0" w:sz="0" w:val="nil"/>
              <w:bottom w:color="000000" w:space="0" w:sz="5" w:val="single"/>
              <w:right w:color="000000" w:space="0" w:sz="5" w:val="single"/>
            </w:tcBorders>
            <w:shd w:fill="ffffff" w:val="clear"/>
            <w:tcMar>
              <w:top w:w="80.0" w:type="dxa"/>
              <w:left w:w="0.0" w:type="dxa"/>
              <w:bottom w:w="80.0" w:type="dxa"/>
              <w:right w:w="160.0" w:type="dxa"/>
            </w:tcMar>
            <w:vAlign w:val="top"/>
          </w:tcPr>
          <w:p w:rsidR="00000000" w:rsidDel="00000000" w:rsidP="00000000" w:rsidRDefault="00000000" w:rsidRPr="00000000" w14:paraId="0000003E">
            <w:pPr>
              <w:spacing w:after="300" w:before="300" w:lineRule="auto"/>
              <w:rPr>
                <w:color w:val="1155cc"/>
                <w:u w:val="single"/>
              </w:rPr>
            </w:pPr>
            <w:hyperlink r:id="rId9">
              <w:r w:rsidDel="00000000" w:rsidR="00000000" w:rsidRPr="00000000">
                <w:rPr>
                  <w:color w:val="1155cc"/>
                  <w:u w:val="single"/>
                  <w:rtl w:val="0"/>
                </w:rPr>
                <w:t xml:space="preserve">https://langworthy.house.gov</w:t>
              </w:r>
            </w:hyperlink>
            <w:r w:rsidDel="00000000" w:rsidR="00000000" w:rsidRPr="00000000">
              <w:rPr>
                <w:rtl w:val="0"/>
              </w:rPr>
            </w:r>
          </w:p>
        </w:tc>
      </w:tr>
      <w:tr>
        <w:trPr>
          <w:cantSplit w:val="0"/>
          <w:trHeight w:val="1230" w:hRule="atLeast"/>
          <w:tblHeader w:val="0"/>
        </w:trPr>
        <w:tc>
          <w:tcPr>
            <w:tcBorders>
              <w:top w:color="000000" w:space="0" w:sz="0" w:val="nil"/>
              <w:left w:color="000000" w:space="0" w:sz="5" w:val="single"/>
              <w:bottom w:color="000000" w:space="0" w:sz="5" w:val="single"/>
              <w:right w:color="000000" w:space="0" w:sz="5" w:val="single"/>
            </w:tcBorders>
            <w:shd w:fill="ffffff" w:val="clear"/>
            <w:tcMar>
              <w:top w:w="80.0" w:type="dxa"/>
              <w:left w:w="0.0" w:type="dxa"/>
              <w:bottom w:w="80.0" w:type="dxa"/>
              <w:right w:w="160.0" w:type="dxa"/>
            </w:tcMar>
            <w:vAlign w:val="top"/>
          </w:tcPr>
          <w:p w:rsidR="00000000" w:rsidDel="00000000" w:rsidP="00000000" w:rsidRDefault="00000000" w:rsidRPr="00000000" w14:paraId="0000003F">
            <w:pPr>
              <w:spacing w:after="300" w:before="300" w:lineRule="auto"/>
              <w:rPr>
                <w:b w:val="1"/>
              </w:rPr>
            </w:pPr>
            <w:r w:rsidDel="00000000" w:rsidR="00000000" w:rsidRPr="00000000">
              <w:rPr>
                <w:b w:val="1"/>
                <w:rtl w:val="0"/>
              </w:rPr>
              <w:t xml:space="preserve">Contact</w:t>
            </w:r>
          </w:p>
        </w:tc>
        <w:tc>
          <w:tcPr>
            <w:tcBorders>
              <w:top w:color="000000" w:space="0" w:sz="0" w:val="nil"/>
              <w:left w:color="000000" w:space="0" w:sz="0" w:val="nil"/>
              <w:bottom w:color="000000" w:space="0" w:sz="5" w:val="single"/>
              <w:right w:color="000000" w:space="0" w:sz="5" w:val="single"/>
            </w:tcBorders>
            <w:shd w:fill="ffffff" w:val="clear"/>
            <w:tcMar>
              <w:top w:w="80.0" w:type="dxa"/>
              <w:left w:w="0.0" w:type="dxa"/>
              <w:bottom w:w="80.0" w:type="dxa"/>
              <w:right w:w="160.0" w:type="dxa"/>
            </w:tcMar>
            <w:vAlign w:val="top"/>
          </w:tcPr>
          <w:p w:rsidR="00000000" w:rsidDel="00000000" w:rsidP="00000000" w:rsidRDefault="00000000" w:rsidRPr="00000000" w14:paraId="00000040">
            <w:pPr>
              <w:spacing w:after="300" w:before="300" w:lineRule="auto"/>
              <w:rPr>
                <w:color w:val="1155cc"/>
                <w:u w:val="single"/>
              </w:rPr>
            </w:pPr>
            <w:r w:rsidDel="00000000" w:rsidR="00000000" w:rsidRPr="00000000">
              <w:rPr>
                <w:rtl w:val="0"/>
              </w:rPr>
              <w:t xml:space="preserve">422 Cannon House Office Building</w:t>
              <w:br w:type="textWrapping"/>
              <w:t xml:space="preserve"> (202) 225-3161</w:t>
              <w:br w:type="textWrapping"/>
            </w:r>
            <w:hyperlink r:id="rId10">
              <w:r w:rsidDel="00000000" w:rsidR="00000000" w:rsidRPr="00000000">
                <w:rPr>
                  <w:rtl w:val="0"/>
                </w:rPr>
                <w:t xml:space="preserve"> </w:t>
              </w:r>
            </w:hyperlink>
            <w:hyperlink r:id="rId11">
              <w:r w:rsidDel="00000000" w:rsidR="00000000" w:rsidRPr="00000000">
                <w:rPr>
                  <w:color w:val="1155cc"/>
                  <w:u w:val="single"/>
                  <w:rtl w:val="0"/>
                </w:rPr>
                <w:t xml:space="preserve">Contact</w:t>
              </w:r>
            </w:hyperlink>
            <w:r w:rsidDel="00000000" w:rsidR="00000000" w:rsidRPr="00000000">
              <w:rPr>
                <w:rtl w:val="0"/>
              </w:rPr>
            </w:r>
          </w:p>
        </w:tc>
      </w:tr>
    </w:tbl>
    <w:p w:rsidR="00000000" w:rsidDel="00000000" w:rsidP="00000000" w:rsidRDefault="00000000" w:rsidRPr="00000000" w14:paraId="00000041">
      <w:pPr>
        <w:spacing w:after="300" w:before="300" w:lineRule="auto"/>
        <w:rPr/>
      </w:pPr>
      <w:r w:rsidDel="00000000" w:rsidR="00000000" w:rsidRPr="00000000">
        <w:rPr>
          <w:rtl w:val="0"/>
        </w:rPr>
        <w:t xml:space="preserve"> </w:t>
      </w:r>
    </w:p>
    <w:p w:rsidR="00000000" w:rsidDel="00000000" w:rsidP="00000000" w:rsidRDefault="00000000" w:rsidRPr="00000000" w14:paraId="00000042">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langworthy.house.gov/address_authentication?form=/contact" TargetMode="External"/><Relationship Id="rId10" Type="http://schemas.openxmlformats.org/officeDocument/2006/relationships/hyperlink" Target="https://langworthy.house.gov/address_authentication?form=/contact" TargetMode="External"/><Relationship Id="rId9" Type="http://schemas.openxmlformats.org/officeDocument/2006/relationships/hyperlink" Target="https://langworthy.house.gov/" TargetMode="External"/><Relationship Id="rId5" Type="http://schemas.openxmlformats.org/officeDocument/2006/relationships/styles" Target="styles.xml"/><Relationship Id="rId6" Type="http://schemas.openxmlformats.org/officeDocument/2006/relationships/hyperlink" Target="https://www.house.gov/representatives/find-your-representative" TargetMode="External"/><Relationship Id="rId7" Type="http://schemas.openxmlformats.org/officeDocument/2006/relationships/hyperlink" Target="https://nyassembly.gov/mem/search/" TargetMode="External"/><Relationship Id="rId8" Type="http://schemas.openxmlformats.org/officeDocument/2006/relationships/hyperlink" Target="https://www.congress.gov/bill/119th-congress/house-bill/3699/tex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